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sklep internetowy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doskonałego sklepu dla dzieci warto zwrócić szczególną uwagę na jakość, dbałość o szczegóły oraz różnorodność asortymentu. To te elementy sprawiają, że zakupy stają się nie tylko praktyczne, ale także przyjemne zarówno dla rodziców, jak i dla najmłodszych. Wybierając &lt;strong&gt;sklep internetowy dla dzieci&lt;/strong&gt;, który spełnia te kryteria, inwestujemy nie tylko w garderobę naszych dzieci, ale także w ich komfort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internetowe stały się nieodłączną częścią naszego życia. Wybór dla dzieci nie jest mniejszy, a wymagania względem sklepów online dla najmłodszych rosną. Jakie elementy powinien zawierać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 dla dzieci</w:t>
      </w:r>
      <w:r>
        <w:rPr>
          <w:rFonts w:ascii="calibri" w:hAnsi="calibri" w:eastAsia="calibri" w:cs="calibri"/>
          <w:sz w:val="24"/>
          <w:szCs w:val="24"/>
        </w:rPr>
        <w:t xml:space="preserve">? Przewaga tkwi nie tylko w szerokim wyborze, lecz także w wysokiej jakości produktach oraz szczegółowej dbałości o potrzeby najmłodszych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dbałość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 dzieci, by przyciągnąć i zadowolić rodziców, musi stawiać jakość produktów na pierwszym miejscu. Materiały, z których są wykonane ubrania, powinny być bezpieczne, hipoalergiczne i przyjazne dla skóry najmłodszych. Odzież dla dzieci powinna również zachować swoją jakość, nawet po wielokrotnym praniu. To gwarantuje, że nie tylko wygląd dziecka będzie zachwycający, ale i komfort noszenia ubrań nie pozostawia wiele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dla dzieci pełen ubrań i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sklep dla dzieci nie ogranicza się wyłącznie do ubrań. Oferuje także szeroki wybór akcesoriów, które ułatwiają życie rodzicom i dostarczają radości najmłodszym. Od funkcjonalnych zabawek po urocze czapki i buciki, sklep powinien być prawdziwym kompendium potrzeb dzieci i ich opiekunów. Moda dla dzieci idzie w parze z praktycznością. Dobry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internetowy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nie tylko urocze stroje na specjalne okazje, ale także codzienną odzież, która pozwoli maluchom swobodnie bawić się i odkrywać świat. Dlatego ważne jest, by asortyment sklepu był zróżnicowany, spełniając oczekiwania zarówno w kwestii stylu, jak i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oki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2025-10-25T05:10:12+02:00</dcterms:created>
  <dcterms:modified xsi:type="dcterms:W3CDTF">2025-10-25T05:10:12+02:00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